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45D" w:rsidRPr="007C713E" w:rsidRDefault="00D074B4" w:rsidP="00D4145D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ДОПОЛНИТЕЛЬНОЕ </w:t>
      </w:r>
      <w:r w:rsidR="00D4145D" w:rsidRPr="00CE5978">
        <w:rPr>
          <w:b/>
          <w:caps/>
          <w:sz w:val="28"/>
          <w:szCs w:val="28"/>
        </w:rPr>
        <w:t>Соглашение</w:t>
      </w:r>
      <w:r w:rsidR="00A605BD">
        <w:rPr>
          <w:b/>
          <w:caps/>
          <w:sz w:val="28"/>
          <w:szCs w:val="28"/>
        </w:rPr>
        <w:t xml:space="preserve"> № </w:t>
      </w:r>
      <w:r w:rsidR="00CB4291">
        <w:rPr>
          <w:b/>
          <w:caps/>
          <w:sz w:val="28"/>
          <w:szCs w:val="28"/>
        </w:rPr>
        <w:t>332</w:t>
      </w:r>
    </w:p>
    <w:p w:rsidR="000A7051" w:rsidRPr="0023026E" w:rsidRDefault="00D4145D" w:rsidP="000A7051">
      <w:pPr>
        <w:ind w:right="-1"/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1F5C75">
        <w:rPr>
          <w:b/>
          <w:sz w:val="28"/>
          <w:szCs w:val="28"/>
        </w:rPr>
        <w:t xml:space="preserve">органов местного самоуправления </w:t>
      </w:r>
      <w:r w:rsidRPr="00334E67">
        <w:rPr>
          <w:b/>
          <w:sz w:val="28"/>
          <w:szCs w:val="28"/>
        </w:rPr>
        <w:t>К</w:t>
      </w:r>
      <w:r>
        <w:rPr>
          <w:b/>
          <w:sz w:val="28"/>
          <w:szCs w:val="28"/>
        </w:rPr>
        <w:t xml:space="preserve">узнечихинского сельского поселения Ярославского муниципального </w:t>
      </w:r>
      <w:r w:rsidR="000A7051">
        <w:rPr>
          <w:b/>
          <w:sz w:val="28"/>
          <w:szCs w:val="28"/>
        </w:rPr>
        <w:t xml:space="preserve">района </w:t>
      </w:r>
      <w:r w:rsidR="000A7051" w:rsidRPr="002D59D3">
        <w:rPr>
          <w:b/>
          <w:sz w:val="28"/>
          <w:szCs w:val="28"/>
        </w:rPr>
        <w:t>в части проведения мероприятий</w:t>
      </w:r>
      <w:r w:rsidR="00D074B4">
        <w:rPr>
          <w:b/>
          <w:sz w:val="28"/>
          <w:szCs w:val="28"/>
        </w:rPr>
        <w:t xml:space="preserve"> </w:t>
      </w:r>
      <w:r w:rsidR="000A7051" w:rsidRPr="002D59D3">
        <w:rPr>
          <w:b/>
          <w:sz w:val="28"/>
          <w:szCs w:val="28"/>
        </w:rPr>
        <w:t>по благоустройству в целях формирования комфортной городской среды в</w:t>
      </w:r>
      <w:r w:rsidR="000A7051">
        <w:rPr>
          <w:b/>
          <w:sz w:val="28"/>
          <w:szCs w:val="28"/>
        </w:rPr>
        <w:t> </w:t>
      </w:r>
      <w:r w:rsidR="000A7051" w:rsidRPr="002D59D3">
        <w:rPr>
          <w:b/>
          <w:sz w:val="28"/>
          <w:szCs w:val="28"/>
        </w:rPr>
        <w:t>соответствии с</w:t>
      </w:r>
      <w:r w:rsidR="000A7051">
        <w:rPr>
          <w:b/>
          <w:sz w:val="28"/>
          <w:szCs w:val="28"/>
        </w:rPr>
        <w:t> </w:t>
      </w:r>
      <w:r w:rsidR="000A7051" w:rsidRPr="002D59D3">
        <w:rPr>
          <w:b/>
          <w:sz w:val="28"/>
          <w:szCs w:val="28"/>
        </w:rPr>
        <w:t>региональными целевыми программами</w:t>
      </w:r>
      <w:r w:rsidR="000A7051">
        <w:rPr>
          <w:b/>
          <w:sz w:val="28"/>
          <w:szCs w:val="28"/>
        </w:rPr>
        <w:br/>
        <w:t>органам местного самоуправления Ярославского муниципального района</w:t>
      </w:r>
      <w:r w:rsidR="00D074B4">
        <w:rPr>
          <w:b/>
          <w:sz w:val="28"/>
          <w:szCs w:val="28"/>
        </w:rPr>
        <w:t xml:space="preserve"> </w:t>
      </w:r>
      <w:bookmarkStart w:id="0" w:name="_GoBack"/>
      <w:bookmarkEnd w:id="0"/>
      <w:r w:rsidR="000A7051" w:rsidRPr="002D59D3">
        <w:rPr>
          <w:b/>
          <w:sz w:val="28"/>
          <w:szCs w:val="28"/>
        </w:rPr>
        <w:t>на 202</w:t>
      </w:r>
      <w:r w:rsidR="007C5CE6">
        <w:rPr>
          <w:b/>
          <w:sz w:val="28"/>
          <w:szCs w:val="28"/>
        </w:rPr>
        <w:t>5</w:t>
      </w:r>
      <w:r w:rsidR="000A7051" w:rsidRPr="002D59D3">
        <w:rPr>
          <w:b/>
          <w:sz w:val="28"/>
          <w:szCs w:val="28"/>
        </w:rPr>
        <w:t xml:space="preserve"> год</w:t>
      </w:r>
    </w:p>
    <w:p w:rsidR="00F37C95" w:rsidRPr="0023026E" w:rsidRDefault="00F37C95" w:rsidP="00F37C95">
      <w:pPr>
        <w:jc w:val="center"/>
        <w:rPr>
          <w:b/>
          <w:sz w:val="28"/>
          <w:szCs w:val="28"/>
        </w:rPr>
      </w:pPr>
    </w:p>
    <w:p w:rsidR="00F37C95" w:rsidRPr="007C713E" w:rsidRDefault="00F37C95" w:rsidP="00F37C95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7C713E">
        <w:rPr>
          <w:sz w:val="28"/>
          <w:szCs w:val="28"/>
        </w:rPr>
        <w:t>«</w:t>
      </w:r>
      <w:r w:rsidR="00CB4291">
        <w:rPr>
          <w:sz w:val="28"/>
          <w:szCs w:val="28"/>
        </w:rPr>
        <w:t>21</w:t>
      </w:r>
      <w:r w:rsidRPr="007C713E">
        <w:rPr>
          <w:sz w:val="28"/>
          <w:szCs w:val="28"/>
        </w:rPr>
        <w:t>»</w:t>
      </w:r>
      <w:r w:rsidR="00CB4291">
        <w:rPr>
          <w:sz w:val="28"/>
          <w:szCs w:val="28"/>
        </w:rPr>
        <w:t xml:space="preserve"> </w:t>
      </w:r>
      <w:r w:rsidR="007C5CE6">
        <w:rPr>
          <w:sz w:val="28"/>
          <w:szCs w:val="28"/>
        </w:rPr>
        <w:t>февраля</w:t>
      </w:r>
      <w:r w:rsidR="00CB4291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7C5CE6">
        <w:rPr>
          <w:sz w:val="28"/>
          <w:szCs w:val="28"/>
        </w:rPr>
        <w:t>5</w:t>
      </w:r>
      <w:r w:rsidRPr="007C713E">
        <w:rPr>
          <w:sz w:val="28"/>
          <w:szCs w:val="28"/>
        </w:rPr>
        <w:t xml:space="preserve"> г.</w:t>
      </w:r>
    </w:p>
    <w:p w:rsidR="00D4145D" w:rsidRPr="007C713E" w:rsidRDefault="00D4145D" w:rsidP="00F37C95">
      <w:pPr>
        <w:jc w:val="center"/>
        <w:rPr>
          <w:sz w:val="28"/>
          <w:szCs w:val="28"/>
        </w:rPr>
      </w:pPr>
    </w:p>
    <w:p w:rsidR="00D4145D" w:rsidRPr="007C713E" w:rsidRDefault="00D4145D" w:rsidP="00D4145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местного самоуправления Кузнечихинского сельского поселенияЯрославского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Кузнечихинского сельского поселения</w:t>
      </w:r>
      <w:r w:rsidR="004172BD">
        <w:rPr>
          <w:sz w:val="28"/>
          <w:szCs w:val="28"/>
        </w:rPr>
        <w:t xml:space="preserve"> </w:t>
      </w:r>
      <w:r>
        <w:rPr>
          <w:sz w:val="28"/>
          <w:szCs w:val="28"/>
        </w:rPr>
        <w:t>Белозерова Александра Викторовича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Кузнечихинского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«Стороны»,заключили настоящее Соглашение о нижеследующем: </w:t>
      </w:r>
    </w:p>
    <w:p w:rsidR="00D4145D" w:rsidRPr="007C713E" w:rsidRDefault="00D4145D" w:rsidP="00D4145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4145D" w:rsidRPr="008247C2" w:rsidRDefault="00D4145D" w:rsidP="00D4145D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F37C95" w:rsidRPr="008247C2" w:rsidRDefault="00D4145D" w:rsidP="00F37C9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Кузнечихинского сельского поселения Ярославского муниципального района (далее – Кузнечихинского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F37C95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F37C95">
        <w:rPr>
          <w:sz w:val="28"/>
          <w:szCs w:val="28"/>
        </w:rPr>
        <w:t xml:space="preserve">ом 19 </w:t>
      </w:r>
      <w:r w:rsidR="00F37C95" w:rsidRPr="008247C2">
        <w:rPr>
          <w:sz w:val="28"/>
          <w:szCs w:val="28"/>
        </w:rPr>
        <w:t>части 1 статьи 1</w:t>
      </w:r>
      <w:r w:rsidR="00F37C95">
        <w:rPr>
          <w:sz w:val="28"/>
          <w:szCs w:val="28"/>
        </w:rPr>
        <w:t>4</w:t>
      </w:r>
      <w:r w:rsidR="00F37C95" w:rsidRPr="008247C2">
        <w:rPr>
          <w:sz w:val="28"/>
          <w:szCs w:val="28"/>
        </w:rPr>
        <w:t xml:space="preserve"> Федерального закона</w:t>
      </w:r>
      <w:r w:rsidR="00F37C95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F37C95" w:rsidRPr="008247C2">
        <w:rPr>
          <w:sz w:val="28"/>
          <w:szCs w:val="28"/>
        </w:rPr>
        <w:t>:</w:t>
      </w:r>
    </w:p>
    <w:p w:rsidR="00D5411C" w:rsidRDefault="00BF66AA" w:rsidP="00D5411C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213BF6">
        <w:rPr>
          <w:sz w:val="28"/>
          <w:szCs w:val="28"/>
        </w:rPr>
        <w:t>утверждени</w:t>
      </w:r>
      <w:r>
        <w:rPr>
          <w:sz w:val="28"/>
          <w:szCs w:val="28"/>
        </w:rPr>
        <w:t>е</w:t>
      </w:r>
      <w:r w:rsidRPr="00213BF6">
        <w:rPr>
          <w:sz w:val="28"/>
          <w:szCs w:val="28"/>
        </w:rPr>
        <w:t xml:space="preserve"> правил благоустройства территории поселения, осуществлени</w:t>
      </w:r>
      <w:r>
        <w:rPr>
          <w:sz w:val="28"/>
          <w:szCs w:val="28"/>
        </w:rPr>
        <w:t>ю</w:t>
      </w:r>
      <w:r w:rsidRPr="00213BF6">
        <w:rPr>
          <w:sz w:val="28"/>
          <w:szCs w:val="28"/>
        </w:rPr>
        <w:t xml:space="preserve">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>
        <w:rPr>
          <w:sz w:val="28"/>
          <w:szCs w:val="28"/>
        </w:rPr>
        <w:t>проведения мероприятий по благоустройству в целях формирования комфортной городской среды в соответствии с региональными целевыми программами</w:t>
      </w:r>
      <w:r w:rsidR="00D5411C">
        <w:rPr>
          <w:sz w:val="28"/>
          <w:szCs w:val="28"/>
        </w:rPr>
        <w:t>, в том числе осуществления реализации Губернаторского проекта «Наши дворы».</w:t>
      </w:r>
    </w:p>
    <w:p w:rsidR="00BF66AA" w:rsidRDefault="00BF66AA" w:rsidP="00BF66AA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 xml:space="preserve">Кузнечихинского сельского поселения по проведению мероприятий по благоустройству в целях формирования комфортной городской среды, реализуемых ими самостоятельно за счет средств местного бюджета Кузнечихинского сельского поселения без участия в реализации мероприятий региональных </w:t>
      </w:r>
      <w:r>
        <w:rPr>
          <w:sz w:val="28"/>
          <w:szCs w:val="28"/>
        </w:rPr>
        <w:lastRenderedPageBreak/>
        <w:t>целевых программ и использования межбюджетных трансфертов из областного бюджета, органам местного самоуправления Ярославского муниципального района не передаются.</w:t>
      </w:r>
    </w:p>
    <w:p w:rsidR="00BF66AA" w:rsidRDefault="00BF66AA" w:rsidP="00BF66AA">
      <w:pPr>
        <w:ind w:firstLine="709"/>
        <w:jc w:val="both"/>
        <w:rPr>
          <w:sz w:val="28"/>
          <w:szCs w:val="28"/>
        </w:rPr>
      </w:pPr>
    </w:p>
    <w:p w:rsidR="00BF66AA" w:rsidRDefault="00BF66AA" w:rsidP="00BF66A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BF66AA" w:rsidRPr="006753AF" w:rsidRDefault="00BF66AA" w:rsidP="00BF66AA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Указанные в статье 1 настоящего Соглашения полномочия передаются </w:t>
      </w:r>
      <w:r>
        <w:rPr>
          <w:sz w:val="28"/>
          <w:szCs w:val="28"/>
        </w:rPr>
        <w:t>на период с 1 января 202</w:t>
      </w:r>
      <w:r w:rsidR="007C5CE6">
        <w:rPr>
          <w:sz w:val="28"/>
          <w:szCs w:val="28"/>
        </w:rPr>
        <w:t>5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7C5CE6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D4145D" w:rsidRPr="006753AF" w:rsidRDefault="00D4145D" w:rsidP="00D4145D">
      <w:pPr>
        <w:jc w:val="center"/>
        <w:rPr>
          <w:b/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>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7C5CE6" w:rsidRDefault="00572299" w:rsidP="007C5CE6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2. </w:t>
      </w:r>
      <w:r w:rsidR="007C5CE6">
        <w:rPr>
          <w:sz w:val="28"/>
          <w:szCs w:val="28"/>
        </w:rPr>
        <w:t>Р</w:t>
      </w:r>
      <w:r w:rsidR="007C5CE6" w:rsidRPr="007C713E">
        <w:rPr>
          <w:sz w:val="28"/>
          <w:szCs w:val="28"/>
        </w:rPr>
        <w:t xml:space="preserve">азмер межбюджетных трансфертов </w:t>
      </w:r>
      <w:r w:rsidR="007C5CE6" w:rsidRPr="008247C2">
        <w:rPr>
          <w:sz w:val="28"/>
          <w:szCs w:val="28"/>
        </w:rPr>
        <w:t xml:space="preserve">из бюджета </w:t>
      </w:r>
      <w:r w:rsidR="00CE093F">
        <w:rPr>
          <w:sz w:val="28"/>
          <w:szCs w:val="28"/>
        </w:rPr>
        <w:t>Кузнечихинского</w:t>
      </w:r>
      <w:r w:rsidR="004172BD">
        <w:rPr>
          <w:sz w:val="28"/>
          <w:szCs w:val="28"/>
        </w:rPr>
        <w:t xml:space="preserve"> </w:t>
      </w:r>
      <w:r w:rsidR="007C5CE6">
        <w:rPr>
          <w:sz w:val="28"/>
          <w:szCs w:val="28"/>
        </w:rPr>
        <w:t>сельского поселения</w:t>
      </w:r>
      <w:r w:rsidR="007C5CE6" w:rsidRPr="007C713E">
        <w:rPr>
          <w:sz w:val="28"/>
          <w:szCs w:val="28"/>
        </w:rPr>
        <w:t xml:space="preserve"> для осуществления </w:t>
      </w:r>
      <w:r w:rsidR="007C5CE6">
        <w:rPr>
          <w:sz w:val="28"/>
          <w:szCs w:val="28"/>
        </w:rPr>
        <w:t xml:space="preserve">передаваемых </w:t>
      </w:r>
      <w:r w:rsidR="007C5CE6" w:rsidRPr="007C713E">
        <w:rPr>
          <w:sz w:val="28"/>
          <w:szCs w:val="28"/>
        </w:rPr>
        <w:t>полномочий уста</w:t>
      </w:r>
      <w:r w:rsidR="007C5CE6">
        <w:rPr>
          <w:sz w:val="28"/>
          <w:szCs w:val="28"/>
        </w:rPr>
        <w:t xml:space="preserve">навливается в объеме </w:t>
      </w:r>
      <w:r w:rsidR="007C5CE6">
        <w:rPr>
          <w:rFonts w:eastAsiaTheme="minorHAnsi"/>
          <w:sz w:val="28"/>
          <w:szCs w:val="28"/>
          <w:lang w:eastAsia="en-US"/>
        </w:rPr>
        <w:t xml:space="preserve">межбюджетных трансфертов из областного бюджета местному бюджету </w:t>
      </w:r>
      <w:r w:rsidR="007C5CE6">
        <w:rPr>
          <w:sz w:val="28"/>
          <w:szCs w:val="28"/>
        </w:rPr>
        <w:t>Кузнечихинского сельского поселения</w:t>
      </w:r>
      <w:r w:rsidR="007C5CE6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C5CE6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C5CE6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r w:rsidR="007C5CE6">
        <w:rPr>
          <w:sz w:val="28"/>
          <w:szCs w:val="28"/>
        </w:rPr>
        <w:t>Кузнечихинского сельского поселения</w:t>
      </w:r>
      <w:r w:rsidR="007C5CE6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r w:rsidR="007C5CE6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7C5CE6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C5CE6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r w:rsidR="007C5CE6">
        <w:rPr>
          <w:sz w:val="28"/>
          <w:szCs w:val="28"/>
        </w:rPr>
        <w:t>Кузнечихинского</w:t>
      </w:r>
      <w:r w:rsidR="004172BD">
        <w:rPr>
          <w:sz w:val="28"/>
          <w:szCs w:val="28"/>
        </w:rPr>
        <w:t xml:space="preserve"> </w:t>
      </w:r>
      <w:r w:rsidR="007C5CE6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C5CE6">
        <w:rPr>
          <w:rFonts w:eastAsiaTheme="minorHAnsi"/>
          <w:sz w:val="28"/>
          <w:szCs w:val="28"/>
          <w:lang w:eastAsia="en-US"/>
        </w:rPr>
        <w:t xml:space="preserve"> составляет:</w:t>
      </w:r>
    </w:p>
    <w:p w:rsidR="007C5CE6" w:rsidRDefault="007C5CE6" w:rsidP="007C5CE6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2623"/>
        <w:gridCol w:w="1682"/>
        <w:gridCol w:w="1701"/>
        <w:gridCol w:w="1701"/>
        <w:gridCol w:w="1851"/>
      </w:tblGrid>
      <w:tr w:rsidR="007C5CE6" w:rsidRPr="0071357C" w:rsidTr="00062E2C">
        <w:trPr>
          <w:jc w:val="center"/>
        </w:trPr>
        <w:tc>
          <w:tcPr>
            <w:tcW w:w="2623" w:type="dxa"/>
            <w:vMerge w:val="restart"/>
            <w:vAlign w:val="center"/>
          </w:tcPr>
          <w:p w:rsidR="007C5CE6" w:rsidRPr="0071357C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C5CE6" w:rsidRPr="0071357C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C5CE6" w:rsidRPr="0071357C" w:rsidTr="00062E2C">
        <w:trPr>
          <w:jc w:val="center"/>
        </w:trPr>
        <w:tc>
          <w:tcPr>
            <w:tcW w:w="2623" w:type="dxa"/>
            <w:vMerge/>
            <w:vAlign w:val="center"/>
          </w:tcPr>
          <w:p w:rsidR="007C5CE6" w:rsidRPr="0071357C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C5CE6" w:rsidRPr="0071357C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C5CE6" w:rsidRPr="0071357C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C5CE6" w:rsidRPr="0071357C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C5CE6" w:rsidRPr="0071357C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C5CE6" w:rsidRPr="0071357C" w:rsidTr="00062E2C">
        <w:trPr>
          <w:jc w:val="center"/>
        </w:trPr>
        <w:tc>
          <w:tcPr>
            <w:tcW w:w="2623" w:type="dxa"/>
            <w:vAlign w:val="center"/>
          </w:tcPr>
          <w:p w:rsidR="007C5CE6" w:rsidRPr="0071357C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C5CE6" w:rsidRPr="00A67B05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8 022 154,24</w:t>
            </w:r>
          </w:p>
        </w:tc>
        <w:tc>
          <w:tcPr>
            <w:tcW w:w="1701" w:type="dxa"/>
            <w:vAlign w:val="center"/>
          </w:tcPr>
          <w:p w:rsidR="007C5CE6" w:rsidRPr="00A67B05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A67B05"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C5CE6" w:rsidRPr="00A67B05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5 500 000,00</w:t>
            </w:r>
          </w:p>
        </w:tc>
        <w:tc>
          <w:tcPr>
            <w:tcW w:w="1851" w:type="dxa"/>
            <w:vAlign w:val="center"/>
          </w:tcPr>
          <w:p w:rsidR="007C5CE6" w:rsidRPr="00A67B05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2 522 154,24</w:t>
            </w:r>
          </w:p>
        </w:tc>
      </w:tr>
      <w:tr w:rsidR="007C5CE6" w:rsidRPr="00D65C2B" w:rsidTr="001A7B3A">
        <w:trPr>
          <w:jc w:val="center"/>
        </w:trPr>
        <w:tc>
          <w:tcPr>
            <w:tcW w:w="2623" w:type="dxa"/>
            <w:vAlign w:val="center"/>
          </w:tcPr>
          <w:p w:rsidR="007C5CE6" w:rsidRPr="00D65C2B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D65C2B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  <w:vAlign w:val="center"/>
          </w:tcPr>
          <w:p w:rsidR="007C5CE6" w:rsidRPr="007C5CE6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7C5CE6">
              <w:rPr>
                <w:rFonts w:eastAsiaTheme="minorHAnsi"/>
                <w:b/>
                <w:szCs w:val="28"/>
                <w:lang w:eastAsia="en-US"/>
              </w:rPr>
              <w:t>8 022 154,24</w:t>
            </w:r>
          </w:p>
        </w:tc>
        <w:tc>
          <w:tcPr>
            <w:tcW w:w="1701" w:type="dxa"/>
            <w:vAlign w:val="center"/>
          </w:tcPr>
          <w:p w:rsidR="007C5CE6" w:rsidRPr="007C5CE6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7C5CE6">
              <w:rPr>
                <w:rFonts w:eastAsiaTheme="minorHAnsi"/>
                <w:b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C5CE6" w:rsidRPr="007C5CE6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7C5CE6">
              <w:rPr>
                <w:rFonts w:eastAsiaTheme="minorHAnsi"/>
                <w:b/>
                <w:szCs w:val="28"/>
                <w:lang w:eastAsia="en-US"/>
              </w:rPr>
              <w:t>5 500 000,00</w:t>
            </w:r>
          </w:p>
        </w:tc>
        <w:tc>
          <w:tcPr>
            <w:tcW w:w="1851" w:type="dxa"/>
            <w:vAlign w:val="center"/>
          </w:tcPr>
          <w:p w:rsidR="007C5CE6" w:rsidRPr="007C5CE6" w:rsidRDefault="007C5CE6" w:rsidP="00062E2C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7C5CE6">
              <w:rPr>
                <w:rFonts w:eastAsiaTheme="minorHAnsi"/>
                <w:b/>
                <w:szCs w:val="28"/>
                <w:lang w:eastAsia="en-US"/>
              </w:rPr>
              <w:t>2 522 154,24</w:t>
            </w:r>
          </w:p>
        </w:tc>
      </w:tr>
    </w:tbl>
    <w:p w:rsidR="00572299" w:rsidRDefault="00572299" w:rsidP="00572299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Кузнечихинского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>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lastRenderedPageBreak/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D4145D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>вслучае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D4145D" w:rsidRDefault="00D4145D" w:rsidP="00D414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</w:p>
    <w:p w:rsidR="00D4145D" w:rsidRPr="006753AF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Контроль за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 xml:space="preserve"> осуществляет контроль за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D4145D" w:rsidRPr="00FC483C" w:rsidRDefault="00D4145D" w:rsidP="00D4145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</w:t>
      </w:r>
      <w:r>
        <w:rPr>
          <w:sz w:val="28"/>
          <w:szCs w:val="28"/>
        </w:rPr>
        <w:lastRenderedPageBreak/>
        <w:t xml:space="preserve">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D4145D" w:rsidRDefault="00D4145D" w:rsidP="00C9725B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Кузнечихинского сельского поселения</w:t>
      </w:r>
      <w:r w:rsidR="004172BD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D4145D" w:rsidRDefault="00D4145D" w:rsidP="00D414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по соглашению сторон досрочно.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D4145D" w:rsidRDefault="00D4145D" w:rsidP="00D4145D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F37C95" w:rsidRDefault="00F37C95" w:rsidP="00D4145D">
      <w:pPr>
        <w:jc w:val="center"/>
        <w:rPr>
          <w:b/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A605BD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 w:rsidR="00DD7F3E">
        <w:rPr>
          <w:sz w:val="28"/>
          <w:szCs w:val="28"/>
        </w:rPr>
        <w:t>2</w:t>
      </w:r>
      <w:r w:rsidR="007C5CE6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7C5CE6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года.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D4145D" w:rsidRPr="008247C2" w:rsidRDefault="00D4145D" w:rsidP="00D4145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D4145D" w:rsidRPr="008247C2" w:rsidRDefault="00D4145D" w:rsidP="00D4145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D4145D" w:rsidRPr="008247C2" w:rsidRDefault="00D4145D" w:rsidP="00D4145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4145D" w:rsidRPr="008247C2" w:rsidRDefault="00D4145D" w:rsidP="00D4145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</w:t>
      </w:r>
      <w:r w:rsidRPr="008247C2">
        <w:rPr>
          <w:rFonts w:eastAsia="Calibri"/>
          <w:sz w:val="28"/>
          <w:szCs w:val="28"/>
          <w:lang w:eastAsia="en-US"/>
        </w:rPr>
        <w:lastRenderedPageBreak/>
        <w:t>Ярославской области.</w:t>
      </w:r>
    </w:p>
    <w:p w:rsidR="00D4145D" w:rsidRPr="00C9725B" w:rsidRDefault="00D4145D" w:rsidP="00C9725B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4145D" w:rsidRPr="00F71856" w:rsidTr="001D31A2">
        <w:trPr>
          <w:trHeight w:val="2268"/>
        </w:trPr>
        <w:tc>
          <w:tcPr>
            <w:tcW w:w="4962" w:type="dxa"/>
            <w:hideMark/>
          </w:tcPr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Кузнечихинского сельского поселения</w:t>
            </w:r>
          </w:p>
          <w:p w:rsidR="00D4145D" w:rsidRPr="00210ECE" w:rsidRDefault="00D4145D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4145D" w:rsidRPr="00210ECE" w:rsidRDefault="00D4145D" w:rsidP="001D31A2">
            <w:pPr>
              <w:ind w:right="176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Отделение Ярославль г. Ярославль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р/с 03100643000000017100 в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кор.счет: 40102810245370000065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ИНН/КПП 7627029308/762701001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047888001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78650435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р/с 03100643000000017100 в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кор.счет: 40102810245370000065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</w:t>
            </w:r>
            <w:r w:rsidR="005D1336">
              <w:rPr>
                <w:sz w:val="28"/>
                <w:szCs w:val="28"/>
              </w:rPr>
              <w:t>3</w:t>
            </w:r>
            <w:r w:rsidR="0058073F">
              <w:rPr>
                <w:sz w:val="28"/>
                <w:szCs w:val="28"/>
              </w:rPr>
              <w:t>4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D4145D" w:rsidRPr="00210ECE" w:rsidRDefault="00D4145D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D4145D" w:rsidRPr="00F71856" w:rsidTr="001D31A2">
        <w:tc>
          <w:tcPr>
            <w:tcW w:w="4962" w:type="dxa"/>
          </w:tcPr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D4145D" w:rsidRDefault="00D4145D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</w:p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_________________А.В. Белозеров</w:t>
            </w:r>
          </w:p>
          <w:p w:rsidR="00D4145D" w:rsidRPr="005A1D94" w:rsidRDefault="00D4145D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D4145D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D4145D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D4145D" w:rsidRDefault="00D4145D" w:rsidP="001D31A2">
            <w:pPr>
              <w:rPr>
                <w:sz w:val="28"/>
                <w:szCs w:val="28"/>
              </w:rPr>
            </w:pPr>
          </w:p>
          <w:p w:rsidR="00D4145D" w:rsidRPr="00F71856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D4145D" w:rsidRDefault="00D4145D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D4145D" w:rsidRPr="007C713E" w:rsidRDefault="00D4145D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F37C95">
      <w:pPr>
        <w:ind w:left="4820"/>
        <w:jc w:val="both"/>
      </w:pPr>
    </w:p>
    <w:sectPr w:rsidR="00FA136A" w:rsidSect="00C9725B">
      <w:headerReference w:type="default" r:id="rId7"/>
      <w:pgSz w:w="11906" w:h="16838"/>
      <w:pgMar w:top="426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027" w:rsidRDefault="00FC1027" w:rsidP="00F37C95">
      <w:r>
        <w:separator/>
      </w:r>
    </w:p>
  </w:endnote>
  <w:endnote w:type="continuationSeparator" w:id="0">
    <w:p w:rsidR="00FC1027" w:rsidRDefault="00FC1027" w:rsidP="00F37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027" w:rsidRDefault="00FC1027" w:rsidP="00F37C95">
      <w:r>
        <w:separator/>
      </w:r>
    </w:p>
  </w:footnote>
  <w:footnote w:type="continuationSeparator" w:id="0">
    <w:p w:rsidR="00FC1027" w:rsidRDefault="00FC1027" w:rsidP="00F37C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2206271"/>
      <w:docPartObj>
        <w:docPartGallery w:val="Page Numbers (Top of Page)"/>
        <w:docPartUnique/>
      </w:docPartObj>
    </w:sdtPr>
    <w:sdtEndPr/>
    <w:sdtContent>
      <w:p w:rsidR="00F37C95" w:rsidRDefault="007B60D1">
        <w:pPr>
          <w:pStyle w:val="a6"/>
          <w:jc w:val="center"/>
        </w:pPr>
        <w:r>
          <w:fldChar w:fldCharType="begin"/>
        </w:r>
        <w:r w:rsidR="00F37C95">
          <w:instrText>PAGE   \* MERGEFORMAT</w:instrText>
        </w:r>
        <w:r>
          <w:fldChar w:fldCharType="separate"/>
        </w:r>
        <w:r w:rsidR="00D074B4">
          <w:rPr>
            <w:noProof/>
          </w:rPr>
          <w:t>5</w:t>
        </w:r>
        <w:r>
          <w:fldChar w:fldCharType="end"/>
        </w:r>
      </w:p>
    </w:sdtContent>
  </w:sdt>
  <w:p w:rsidR="00F37C95" w:rsidRDefault="00F37C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45D"/>
    <w:rsid w:val="00013925"/>
    <w:rsid w:val="000A7051"/>
    <w:rsid w:val="00101BCC"/>
    <w:rsid w:val="0011461A"/>
    <w:rsid w:val="001367EC"/>
    <w:rsid w:val="001B0345"/>
    <w:rsid w:val="001F5C75"/>
    <w:rsid w:val="002855BD"/>
    <w:rsid w:val="003563D0"/>
    <w:rsid w:val="003C212D"/>
    <w:rsid w:val="003D4DE6"/>
    <w:rsid w:val="004172BD"/>
    <w:rsid w:val="004C339A"/>
    <w:rsid w:val="00572299"/>
    <w:rsid w:val="0058073F"/>
    <w:rsid w:val="005C1B34"/>
    <w:rsid w:val="005D1336"/>
    <w:rsid w:val="00697C34"/>
    <w:rsid w:val="006B2F1D"/>
    <w:rsid w:val="0072136C"/>
    <w:rsid w:val="00771D31"/>
    <w:rsid w:val="00797FB2"/>
    <w:rsid w:val="007B60D1"/>
    <w:rsid w:val="007C5CE6"/>
    <w:rsid w:val="00813282"/>
    <w:rsid w:val="008F0231"/>
    <w:rsid w:val="00970C1D"/>
    <w:rsid w:val="0099652F"/>
    <w:rsid w:val="009B3312"/>
    <w:rsid w:val="00A605BD"/>
    <w:rsid w:val="00B20B8B"/>
    <w:rsid w:val="00B6702A"/>
    <w:rsid w:val="00BF66AA"/>
    <w:rsid w:val="00C8783F"/>
    <w:rsid w:val="00C9725B"/>
    <w:rsid w:val="00CB4291"/>
    <w:rsid w:val="00CE093F"/>
    <w:rsid w:val="00D074B4"/>
    <w:rsid w:val="00D4145D"/>
    <w:rsid w:val="00D5411C"/>
    <w:rsid w:val="00D9037D"/>
    <w:rsid w:val="00DD7F3E"/>
    <w:rsid w:val="00E16638"/>
    <w:rsid w:val="00E90876"/>
    <w:rsid w:val="00EB5429"/>
    <w:rsid w:val="00F10F3D"/>
    <w:rsid w:val="00F37C95"/>
    <w:rsid w:val="00F94872"/>
    <w:rsid w:val="00FA136A"/>
    <w:rsid w:val="00FC1027"/>
    <w:rsid w:val="00FD71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145D"/>
    <w:pPr>
      <w:spacing w:before="100" w:beforeAutospacing="1" w:after="100" w:afterAutospacing="1"/>
    </w:pPr>
  </w:style>
  <w:style w:type="paragraph" w:customStyle="1" w:styleId="ConsPlusNormal">
    <w:name w:val="ConsPlusNormal"/>
    <w:rsid w:val="00D41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05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05B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7C5C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145D"/>
    <w:pPr>
      <w:spacing w:before="100" w:beforeAutospacing="1" w:after="100" w:afterAutospacing="1"/>
    </w:pPr>
  </w:style>
  <w:style w:type="paragraph" w:customStyle="1" w:styleId="ConsPlusNormal">
    <w:name w:val="ConsPlusNormal"/>
    <w:rsid w:val="00D41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05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05B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7C5C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47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1601</Words>
  <Characters>9130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4</cp:revision>
  <cp:lastPrinted>2023-10-04T06:10:00Z</cp:lastPrinted>
  <dcterms:created xsi:type="dcterms:W3CDTF">2025-03-11T11:59:00Z</dcterms:created>
  <dcterms:modified xsi:type="dcterms:W3CDTF">2025-04-01T08:34:00Z</dcterms:modified>
</cp:coreProperties>
</file>